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CE" w:rsidRDefault="008A63CE" w:rsidP="008A63CE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63CE">
        <w:rPr>
          <w:rFonts w:ascii="Times New Roman" w:hAnsi="Times New Roman" w:cs="Times New Roman"/>
          <w:b/>
          <w:color w:val="002060"/>
          <w:sz w:val="24"/>
          <w:szCs w:val="24"/>
        </w:rPr>
        <w:tab/>
        <w:t>ДОКУМЕНТЫ, НЕОБХОДИМЫЕ ДЛЯ ГОСПИТАЛИЗАЦИИ В НКМЦ ПО АКУШЕРСКОМУ ПРОФИЛЮ</w:t>
      </w:r>
    </w:p>
    <w:p w:rsidR="008A63CE" w:rsidRDefault="008A63CE" w:rsidP="008A63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Обменная карта беременной женщины</w:t>
      </w:r>
    </w:p>
    <w:p w:rsidR="008A63CE" w:rsidRDefault="008A63CE" w:rsidP="008A63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Родовой сертификат</w:t>
      </w:r>
    </w:p>
    <w:p w:rsidR="008A63CE" w:rsidRDefault="008A63CE" w:rsidP="008A63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Паспорт</w:t>
      </w:r>
    </w:p>
    <w:p w:rsidR="008A63CE" w:rsidRDefault="008A63CE" w:rsidP="008A63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Страховой полис</w:t>
      </w:r>
    </w:p>
    <w:p w:rsidR="008A63CE" w:rsidRDefault="008A63CE" w:rsidP="008A63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СНИЛС</w:t>
      </w:r>
    </w:p>
    <w:p w:rsidR="008A63CE" w:rsidRDefault="008A63CE" w:rsidP="008A63C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A63CE" w:rsidRDefault="008A63CE" w:rsidP="008A63CE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ВНИМАНИЕ!</w:t>
      </w:r>
    </w:p>
    <w:p w:rsidR="008A63CE" w:rsidRPr="001E74D1" w:rsidRDefault="008A63CE" w:rsidP="008A63CE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E74D1">
        <w:rPr>
          <w:rFonts w:ascii="Times New Roman" w:hAnsi="Times New Roman" w:cs="Times New Roman"/>
          <w:b/>
          <w:color w:val="002060"/>
          <w:sz w:val="20"/>
          <w:szCs w:val="20"/>
        </w:rPr>
        <w:t>ПЛАНОВАЯ ГОСПИТАЛИЗАЦИЯ БУДЕТ ОТЛОЖЕНА В СЛЕДУЮЩИХ СЛУЧАХ:</w:t>
      </w:r>
    </w:p>
    <w:p w:rsidR="008A63CE" w:rsidRPr="001E74D1" w:rsidRDefault="008A63CE" w:rsidP="008A63CE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E74D1">
        <w:rPr>
          <w:rFonts w:ascii="Times New Roman" w:hAnsi="Times New Roman" w:cs="Times New Roman"/>
          <w:b/>
          <w:color w:val="002060"/>
          <w:sz w:val="20"/>
          <w:szCs w:val="20"/>
        </w:rPr>
        <w:t>ПРИ НАЛИЧИИ У ПАЦИЕНТА ОСТРОЙ РЕСПИРАТОРНО – ВИРУСНОЙ ИНФЕКЦИИ (ОРВИ), СОПРОВОЖДАЮЩЕЙСЯ КАШЛЕМ, НАСМОРКОМ, ПОКРАСНЕНИЕМ ГОРЛА, ПОВЫШЕНИЕМ ТЕМПЕРАТУРЫ ТЕЛА, ИЛИ ПРИ ДРУГИХ ИНФЕКЦИОННЫХ ЗАБОЛЕВАНИЯХ С КИШЕЧНЫМИ ИЛИ КОЖНЫМИ ПРОЯВЛЕНИЯМИ.</w:t>
      </w:r>
    </w:p>
    <w:p w:rsidR="008A63CE" w:rsidRPr="001E74D1" w:rsidRDefault="008A63CE" w:rsidP="008A63CE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E74D1">
        <w:rPr>
          <w:rFonts w:ascii="Times New Roman" w:hAnsi="Times New Roman" w:cs="Times New Roman"/>
          <w:b/>
          <w:color w:val="002060"/>
          <w:sz w:val="20"/>
          <w:szCs w:val="20"/>
        </w:rPr>
        <w:t>ПРИ ОБОСТРЕНИИ СОПУТСТВУЮЩЕГО ХРОНИЧЕСКОГО ЗАБОЛЕВАНИЯ – ДО ЕГО СТАБИЛИЗАЦИИ.</w:t>
      </w:r>
      <w:bookmarkStart w:id="0" w:name="_GoBack"/>
      <w:bookmarkEnd w:id="0"/>
    </w:p>
    <w:p w:rsidR="008A63CE" w:rsidRPr="008A63CE" w:rsidRDefault="008A63CE" w:rsidP="008A63CE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8A63CE" w:rsidRPr="008A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699A"/>
    <w:multiLevelType w:val="hybridMultilevel"/>
    <w:tmpl w:val="5E8A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08EB"/>
    <w:multiLevelType w:val="hybridMultilevel"/>
    <w:tmpl w:val="3054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BA"/>
    <w:rsid w:val="001E74D1"/>
    <w:rsid w:val="00363614"/>
    <w:rsid w:val="008A63CE"/>
    <w:rsid w:val="008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9B041-F96D-4500-8614-80E59542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2020-12-07T15:22:00Z</dcterms:created>
  <dcterms:modified xsi:type="dcterms:W3CDTF">2020-12-07T15:26:00Z</dcterms:modified>
</cp:coreProperties>
</file>