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34A2" w14:textId="77777777" w:rsidR="00882B8F" w:rsidRPr="00882B8F" w:rsidRDefault="003F0464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ПРОТИВОДЕЙСТВИЕ КОРРУПЦИИ</w:t>
      </w:r>
    </w:p>
    <w:p w14:paraId="7983EB36" w14:textId="77777777" w:rsidR="00882B8F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4E377F1" w14:textId="77777777" w:rsidR="00882B8F" w:rsidRPr="003F0464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>Федеральный закон от 21.11.2011</w:t>
      </w:r>
      <w:r w:rsidR="003F0464" w:rsidRPr="003F0464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3F0464">
        <w:rPr>
          <w:rFonts w:ascii="Times New Roman" w:hAnsi="Times New Roman" w:cs="Times New Roman"/>
          <w:b/>
          <w:sz w:val="32"/>
          <w:szCs w:val="32"/>
        </w:rPr>
        <w:t>№</w:t>
      </w:r>
      <w:r w:rsidRPr="003F0464">
        <w:rPr>
          <w:rFonts w:ascii="Times New Roman" w:hAnsi="Times New Roman" w:cs="Times New Roman"/>
          <w:b/>
          <w:sz w:val="32"/>
          <w:szCs w:val="32"/>
        </w:rPr>
        <w:t xml:space="preserve"> 323-ФЗ </w:t>
      </w:r>
    </w:p>
    <w:p w14:paraId="357D462C" w14:textId="77777777" w:rsidR="003F0464" w:rsidRDefault="003F0464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>«</w:t>
      </w:r>
      <w:r w:rsidR="00882B8F" w:rsidRPr="003F0464">
        <w:rPr>
          <w:rFonts w:ascii="Times New Roman" w:hAnsi="Times New Roman" w:cs="Times New Roman"/>
          <w:b/>
          <w:sz w:val="32"/>
          <w:szCs w:val="32"/>
        </w:rPr>
        <w:t xml:space="preserve">Об основах охраны здоровья граждан </w:t>
      </w:r>
    </w:p>
    <w:p w14:paraId="21F9D5DC" w14:textId="77777777" w:rsidR="00882B8F" w:rsidRPr="003F0464" w:rsidRDefault="00882B8F" w:rsidP="00882B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0464">
        <w:rPr>
          <w:rFonts w:ascii="Times New Roman" w:hAnsi="Times New Roman" w:cs="Times New Roman"/>
          <w:b/>
          <w:sz w:val="32"/>
          <w:szCs w:val="32"/>
        </w:rPr>
        <w:t xml:space="preserve">в Российской </w:t>
      </w:r>
      <w:r w:rsidR="003F0464" w:rsidRPr="003F0464">
        <w:rPr>
          <w:rFonts w:ascii="Times New Roman" w:hAnsi="Times New Roman" w:cs="Times New Roman"/>
          <w:b/>
          <w:sz w:val="28"/>
          <w:szCs w:val="28"/>
        </w:rPr>
        <w:t>Федерации»</w:t>
      </w:r>
    </w:p>
    <w:p w14:paraId="088E2487" w14:textId="02802EE3" w:rsidR="00882B8F" w:rsidRDefault="00882B8F" w:rsidP="003F04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936F98" w14:textId="77777777" w:rsidR="009B1E40" w:rsidRPr="003F0464" w:rsidRDefault="009B1E40" w:rsidP="003F04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1C0D15" w14:textId="77777777" w:rsidR="003F0464" w:rsidRP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464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14:paraId="5F2EC7C0" w14:textId="552CC561" w:rsidR="003F0464" w:rsidRDefault="003F0464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9CFCB0" w14:textId="77777777" w:rsidR="009B1E40" w:rsidRDefault="009B1E40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45C35BB" w14:textId="03C5DADF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Медицинские работники и руководители медицинских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вправе:</w:t>
      </w:r>
    </w:p>
    <w:p w14:paraId="4815105C" w14:textId="3BA92E26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2170A3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14:paraId="65D7BD83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0961" w14:textId="12D3E3D2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 </w:t>
      </w:r>
    </w:p>
    <w:p w14:paraId="0BBBB7BC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DBCC2" w14:textId="208E3CB5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14:paraId="60A96371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F353E" w14:textId="3B8461D1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14:paraId="35E52487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9BF4" w14:textId="5D58E20E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14:paraId="37ADF784" w14:textId="77777777" w:rsidR="008A3C82" w:rsidRPr="008A3C82" w:rsidRDefault="008A3C82" w:rsidP="008A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778B4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14:paraId="3C90386C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48E42" w14:textId="4F5669DC" w:rsid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Фармацевтические работники и руководители аптечных организаций не вправе: </w:t>
      </w:r>
    </w:p>
    <w:p w14:paraId="4127F33D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4774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 </w:t>
      </w:r>
    </w:p>
    <w:p w14:paraId="366BFFF0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компании, представителя компании образцы лекарственных препаратов, медицинских изделий для вручения населению; </w:t>
      </w:r>
    </w:p>
    <w:p w14:paraId="68466903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заключать с компанией, представителем компании соглашения о предложении населению определенных лекарственных препаратов, медицинских изделий; </w:t>
      </w:r>
    </w:p>
    <w:p w14:paraId="70377539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 </w:t>
      </w:r>
    </w:p>
    <w:p w14:paraId="0F5B4C0C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5EA14" w14:textId="03D14BF3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 </w:t>
      </w:r>
    </w:p>
    <w:p w14:paraId="7891EDE9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AF2D21F" w14:textId="77777777" w:rsid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5AE8E" w14:textId="77777777" w:rsid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EEA5F" w14:textId="77777777" w:rsidR="009B1E40" w:rsidRDefault="009B1E40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EC2CD1" w14:textId="77777777" w:rsidR="009B1E40" w:rsidRDefault="009B1E40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60EC2C" w14:textId="358239B2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D6F1AD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C0240A8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 </w:t>
      </w:r>
    </w:p>
    <w:p w14:paraId="41B39FCB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421D6" w14:textId="3C8126A0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 </w:t>
      </w:r>
    </w:p>
    <w:p w14:paraId="36C113FB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3A188" w14:textId="2305F628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 </w:t>
      </w:r>
    </w:p>
    <w:p w14:paraId="2C4D84A7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79D24" w14:textId="2828478C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 </w:t>
      </w:r>
    </w:p>
    <w:p w14:paraId="11EFC4E4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68898" w14:textId="34E6B663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4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 </w:t>
      </w:r>
    </w:p>
    <w:p w14:paraId="460500A1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2F367" w14:textId="366118E6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</w:t>
      </w: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 </w:t>
      </w:r>
    </w:p>
    <w:p w14:paraId="1CE518F8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A3240" w14:textId="48F5E87F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</w:t>
      </w:r>
      <w:hyperlink r:id="rId5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r:id="rId6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статьи 37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 </w:t>
      </w:r>
    </w:p>
    <w:p w14:paraId="20D62EFC" w14:textId="77777777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9B4D" w14:textId="1BFBAADA" w:rsidR="008A3C82" w:rsidRPr="008A3C82" w:rsidRDefault="008A3C82" w:rsidP="008A3C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10" w:history="1">
        <w:r w:rsidRPr="008A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A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 </w:t>
      </w:r>
    </w:p>
    <w:p w14:paraId="36F0310A" w14:textId="77777777" w:rsidR="008A3C82" w:rsidRPr="008A3C82" w:rsidRDefault="008A3C82" w:rsidP="003F0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BD945" w14:textId="77777777" w:rsidR="00197AF0" w:rsidRPr="008A3C82" w:rsidRDefault="00197AF0">
      <w:pPr>
        <w:rPr>
          <w:rFonts w:ascii="Times New Roman" w:hAnsi="Times New Roman" w:cs="Times New Roman"/>
          <w:sz w:val="28"/>
          <w:szCs w:val="28"/>
        </w:rPr>
      </w:pPr>
    </w:p>
    <w:sectPr w:rsidR="00197AF0" w:rsidRPr="008A3C82" w:rsidSect="008A3C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F"/>
    <w:rsid w:val="00197AF0"/>
    <w:rsid w:val="003F0464"/>
    <w:rsid w:val="00882B8F"/>
    <w:rsid w:val="008A3C82"/>
    <w:rsid w:val="009B1E40"/>
    <w:rsid w:val="00A2322C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AC63"/>
  <w15:docId w15:val="{03AA4788-B222-46DE-85C8-D07FD09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C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27&amp;dst=369&amp;field=134&amp;date=19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327&amp;dst=367&amp;field=134&amp;date=19.01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27&amp;dst=364&amp;field=134&amp;date=19.01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7263&amp;dst=100009&amp;field=134&amp;date=19.01.2023" TargetMode="External"/><Relationship Id="rId10" Type="http://schemas.openxmlformats.org/officeDocument/2006/relationships/hyperlink" Target="https://login.consultant.ru/link/?req=doc&amp;base=LAW&amp;n=327263&amp;dst=100009&amp;field=134&amp;date=19.01.2023" TargetMode="External"/><Relationship Id="rId4" Type="http://schemas.openxmlformats.org/officeDocument/2006/relationships/hyperlink" Target="https://login.consultant.ru/link/?req=doc&amp;base=LAW&amp;n=147267&amp;dst=100009&amp;field=134&amp;date=19.01.2023" TargetMode="External"/><Relationship Id="rId9" Type="http://schemas.openxmlformats.org/officeDocument/2006/relationships/hyperlink" Target="https://login.consultant.ru/link/?req=doc&amp;base=LAW&amp;n=422327&amp;dst=371&amp;field=134&amp;date=1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Dmitrova</dc:creator>
  <cp:lastModifiedBy>DmitrovaIV</cp:lastModifiedBy>
  <cp:revision>3</cp:revision>
  <dcterms:created xsi:type="dcterms:W3CDTF">2023-01-19T12:38:00Z</dcterms:created>
  <dcterms:modified xsi:type="dcterms:W3CDTF">2023-01-19T12:38:00Z</dcterms:modified>
</cp:coreProperties>
</file>