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FD4D" w14:textId="77777777" w:rsidR="005603D9" w:rsidRDefault="005603D9" w:rsidP="005603D9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155E92" w14:textId="77777777" w:rsidR="005603D9" w:rsidRPr="005603D9" w:rsidRDefault="005603D9" w:rsidP="005603D9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3D9">
        <w:rPr>
          <w:rFonts w:ascii="Times New Roman" w:hAnsi="Times New Roman" w:cs="Times New Roman"/>
          <w:sz w:val="24"/>
          <w:szCs w:val="24"/>
        </w:rPr>
        <w:t>Приложение 5 к приказу</w:t>
      </w:r>
    </w:p>
    <w:p w14:paraId="47D9DA95" w14:textId="352C52BC" w:rsidR="005603D9" w:rsidRPr="005603D9" w:rsidRDefault="005603D9" w:rsidP="00560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 w:rsidR="004A3B52">
        <w:rPr>
          <w:rFonts w:ascii="Times New Roman" w:hAnsi="Times New Roman" w:cs="Times New Roman"/>
          <w:sz w:val="24"/>
          <w:szCs w:val="24"/>
        </w:rPr>
        <w:t>от 30.12.</w:t>
      </w:r>
      <w:r w:rsidRPr="005603D9">
        <w:rPr>
          <w:rFonts w:ascii="Times New Roman" w:hAnsi="Times New Roman" w:cs="Times New Roman"/>
          <w:sz w:val="24"/>
          <w:szCs w:val="24"/>
        </w:rPr>
        <w:t xml:space="preserve">2022 г.  № </w:t>
      </w:r>
      <w:r w:rsidR="004A3B52">
        <w:rPr>
          <w:rFonts w:ascii="Times New Roman" w:hAnsi="Times New Roman" w:cs="Times New Roman"/>
          <w:sz w:val="24"/>
          <w:szCs w:val="24"/>
        </w:rPr>
        <w:t>377-О</w:t>
      </w:r>
      <w:bookmarkStart w:id="0" w:name="_GoBack"/>
      <w:bookmarkEnd w:id="0"/>
    </w:p>
    <w:p w14:paraId="0BA37447" w14:textId="77777777" w:rsidR="005603D9" w:rsidRPr="00A60964" w:rsidRDefault="005603D9" w:rsidP="005603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B07BB9" w14:textId="77777777" w:rsidR="005603D9" w:rsidRDefault="005603D9" w:rsidP="0056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716F6" w14:textId="77777777" w:rsidR="005603D9" w:rsidRDefault="005603D9" w:rsidP="005603D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</w:t>
      </w:r>
    </w:p>
    <w:p w14:paraId="6A88C264" w14:textId="77777777" w:rsidR="005603D9" w:rsidRDefault="005603D9" w:rsidP="005603D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платной  медицинской услуги «Персональные роды»</w:t>
      </w:r>
    </w:p>
    <w:p w14:paraId="1B966D2B" w14:textId="77777777" w:rsidR="005603D9" w:rsidRDefault="005603D9" w:rsidP="005603D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бюджетном учреждении здравоохранения Орловской области </w:t>
      </w:r>
    </w:p>
    <w:p w14:paraId="74E6C13E" w14:textId="77777777" w:rsidR="005603D9" w:rsidRDefault="005603D9" w:rsidP="005603D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«Научно-клинический многопрофильный центр медицинской помощи матерям и детям имени З. И. Круглой»</w:t>
      </w:r>
    </w:p>
    <w:p w14:paraId="53905152" w14:textId="77777777" w:rsidR="005603D9" w:rsidRDefault="005603D9" w:rsidP="005603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28CA2E9" w14:textId="77777777" w:rsidR="005603D9" w:rsidRPr="002E5C06" w:rsidRDefault="005603D9" w:rsidP="005603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5C06">
        <w:rPr>
          <w:rFonts w:ascii="Times New Roman" w:hAnsi="Times New Roman" w:cs="Times New Roman"/>
          <w:sz w:val="28"/>
          <w:szCs w:val="28"/>
        </w:rPr>
        <w:t>Настоящий Порядок определяет условия оказания платной  медицинской услуги «Персональные роды», оплачиваемой за счет личных средств  граждан, юридических лиц и иных средств на основании договоров, в том числе договоров добровольного медицинского страхования,                                в Перинатальном центре  БУЗ Орловской области «Научно-клинический многопрофильный центр медицинской помощи матерям и детям                             им.З. И. Круглой» (далее – Учреждение).</w:t>
      </w:r>
    </w:p>
    <w:p w14:paraId="4852A29B" w14:textId="77777777" w:rsidR="005603D9" w:rsidRPr="002E5C06" w:rsidRDefault="005603D9" w:rsidP="005603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5C06">
        <w:rPr>
          <w:rFonts w:ascii="Times New Roman" w:hAnsi="Times New Roman" w:cs="Times New Roman"/>
          <w:sz w:val="28"/>
          <w:szCs w:val="28"/>
        </w:rPr>
        <w:t xml:space="preserve">Общий порядок и условия оказания медицинских услуг, заключения договора и оплаты, распределение средств и использование доходов, полученных от оказания платной медицинской услуги, ответственность исполнителя и контроль за предоставлением платных медицинских услуг установлены  приложением 1 к  приказу «Об организации оказания платных медицинских услуг населению БУЗ Орловской области «НКМЦ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5C06">
        <w:rPr>
          <w:rFonts w:ascii="Times New Roman" w:hAnsi="Times New Roman" w:cs="Times New Roman"/>
          <w:sz w:val="28"/>
          <w:szCs w:val="28"/>
        </w:rPr>
        <w:t>им. З. И. Круглой».</w:t>
      </w:r>
    </w:p>
    <w:p w14:paraId="2534E59C" w14:textId="77777777" w:rsidR="005603D9" w:rsidRPr="002E5C06" w:rsidRDefault="005603D9" w:rsidP="005603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5C06">
        <w:rPr>
          <w:rFonts w:ascii="Times New Roman" w:hAnsi="Times New Roman" w:cs="Times New Roman"/>
          <w:sz w:val="28"/>
          <w:szCs w:val="28"/>
        </w:rPr>
        <w:t>Настоящий Порядок оказания платной медицинской услуги «Персональные роды» разработан в соответствии с Гражданским кодексом РФ, Бюджетным кодексом РФ, Налоговым кодексом РФ, Федеральным законом от 21 ноября 2011 года №323-ФЗ «Об основах охраны здоровья  граждан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от 29 ноября 2010 года № 326-</w:t>
      </w:r>
      <w:r w:rsidRPr="002E5C06">
        <w:rPr>
          <w:rFonts w:ascii="Times New Roman" w:hAnsi="Times New Roman" w:cs="Times New Roman"/>
          <w:sz w:val="28"/>
          <w:szCs w:val="28"/>
        </w:rPr>
        <w:t xml:space="preserve">ФЗ «Об обязательном медицинском страховании в Российской Федерации», Законом  Российской Федерации от 7 февраля 1992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</w:t>
      </w:r>
      <w:r w:rsidRPr="002E5C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>133-ФЗ «О защите прав потребителей», постановлением  Правительства РФ от 6 марта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>186 «Об утверждении Правил оказания медицинской помощи иностранным гражданам на территории Российской Федерации», постановлением Правительства Российской Федерации от 4 октября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 xml:space="preserve">1006 «Об утверждении Правил предоставления медицинскими организациями платных медицинских услуг», Программой государственных гарантий бесплатного оказания гражданам медицинской помощи на территории Орловской области на соответствующий год (далее – Программа), уставом БУЗ Орловской области «НКМЦ им.З. И. Круглой»,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>с целью более полного удовлетворения потребности граждан в медицинской помощи, а также привлечения дополнительных финансовых средств для материально-технического развития Учреждения и материального поощрения работников.</w:t>
      </w:r>
    </w:p>
    <w:p w14:paraId="79594837" w14:textId="77777777" w:rsidR="005603D9" w:rsidRPr="002E5C06" w:rsidRDefault="005603D9" w:rsidP="005603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E5C06">
        <w:rPr>
          <w:rFonts w:ascii="Times New Roman" w:hAnsi="Times New Roman" w:cs="Times New Roman"/>
          <w:sz w:val="28"/>
          <w:szCs w:val="28"/>
        </w:rPr>
        <w:t>Оказание платной медицинской услуги «Персональные роды» предоставляется Учреждением в виде стационарной помощи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учреждению в установленном порядке по адресу: 302019,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>Орловская область, г.Орел, ул.Генерала Жадова, 4.</w:t>
      </w:r>
    </w:p>
    <w:p w14:paraId="71346F2C" w14:textId="77777777" w:rsidR="005603D9" w:rsidRPr="002E5C06" w:rsidRDefault="005603D9" w:rsidP="005603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E5C06">
        <w:rPr>
          <w:rFonts w:ascii="Times New Roman" w:hAnsi="Times New Roman" w:cs="Times New Roman"/>
          <w:sz w:val="28"/>
          <w:szCs w:val="28"/>
        </w:rPr>
        <w:t>Платная  медицинская услуга «Персональные роды» в Учреждении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при самостоятельном обращении п</w:t>
      </w:r>
      <w:r w:rsidRPr="002E5C06">
        <w:rPr>
          <w:rFonts w:ascii="Times New Roman" w:hAnsi="Times New Roman" w:cs="Times New Roman"/>
          <w:sz w:val="28"/>
          <w:szCs w:val="28"/>
        </w:rPr>
        <w:t>ациента за получением медицинской услуги,</w:t>
      </w:r>
      <w:r>
        <w:rPr>
          <w:rFonts w:ascii="Times New Roman" w:hAnsi="Times New Roman" w:cs="Times New Roman"/>
          <w:sz w:val="28"/>
          <w:szCs w:val="28"/>
        </w:rPr>
        <w:t xml:space="preserve"> по желанию пациента, </w:t>
      </w:r>
      <w:r w:rsidRPr="002E5C06">
        <w:rPr>
          <w:rFonts w:ascii="Times New Roman" w:hAnsi="Times New Roman" w:cs="Times New Roman"/>
          <w:sz w:val="28"/>
          <w:szCs w:val="28"/>
        </w:rPr>
        <w:t xml:space="preserve">и на иных условиях, предусмотренных  пунктом  7 раздела </w:t>
      </w:r>
      <w:r w:rsidRPr="002E5C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5C0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4 октября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>1006 «Об утверждении Правил предоставления медицинскими организациями платных медицинских услуг»,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 специализированной медицинской помощи и медицинской помощи, оказываемой в неотложной или экстренной форме.</w:t>
      </w:r>
    </w:p>
    <w:p w14:paraId="0399DB4E" w14:textId="77777777" w:rsidR="005603D9" w:rsidRPr="002E5C06" w:rsidRDefault="005603D9" w:rsidP="005603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E5C06">
        <w:rPr>
          <w:rFonts w:ascii="Times New Roman" w:hAnsi="Times New Roman" w:cs="Times New Roman"/>
          <w:sz w:val="28"/>
          <w:szCs w:val="28"/>
        </w:rPr>
        <w:t xml:space="preserve">Предоставление платной медицинской услуги «Персональные роды» в Перинатальном центре Учреждения оформляется в соответствии                                  с разделом 2 «Условия предоставления платных медицинских услуг» приложения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E5C06">
        <w:rPr>
          <w:rFonts w:ascii="Times New Roman" w:hAnsi="Times New Roman" w:cs="Times New Roman"/>
          <w:sz w:val="28"/>
          <w:szCs w:val="28"/>
        </w:rPr>
        <w:t>приказу, путем заключени</w:t>
      </w:r>
      <w:r>
        <w:rPr>
          <w:rFonts w:ascii="Times New Roman" w:hAnsi="Times New Roman" w:cs="Times New Roman"/>
          <w:sz w:val="28"/>
          <w:szCs w:val="28"/>
        </w:rPr>
        <w:t>я договора между Учреждением и п</w:t>
      </w:r>
      <w:r w:rsidRPr="002E5C06">
        <w:rPr>
          <w:rFonts w:ascii="Times New Roman" w:hAnsi="Times New Roman" w:cs="Times New Roman"/>
          <w:sz w:val="28"/>
          <w:szCs w:val="28"/>
        </w:rPr>
        <w:t>ациентом, в котором регламентируется стоимость, условия и сроки их получения, порядок расчетов, права, обязанности и ответственность сторон.</w:t>
      </w:r>
    </w:p>
    <w:p w14:paraId="407EFD9A" w14:textId="77777777" w:rsidR="005603D9" w:rsidRPr="002E5C06" w:rsidRDefault="005603D9" w:rsidP="005603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E5C06">
        <w:rPr>
          <w:rFonts w:ascii="Times New Roman" w:hAnsi="Times New Roman" w:cs="Times New Roman"/>
          <w:sz w:val="28"/>
          <w:szCs w:val="28"/>
        </w:rPr>
        <w:t>Платная медицинская услуга «Персональные роды» включает в себя:</w:t>
      </w:r>
    </w:p>
    <w:p w14:paraId="62D3D49C" w14:textId="77777777" w:rsidR="005603D9" w:rsidRDefault="005603D9" w:rsidP="005603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гарантированное наличие места в Перинатальном центре в день родов;</w:t>
      </w:r>
    </w:p>
    <w:p w14:paraId="73905270" w14:textId="7777777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прикрепления персонального врача акушера-гинеколога на период родов и в раннем послеродовом периоде (в течение 7 дней после родов);</w:t>
      </w:r>
    </w:p>
    <w:p w14:paraId="02B796DD" w14:textId="7777777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предварительную очную консультацию и осмотр врачом акушером-гинекологом  Перинатального центра, начиная с 36 недели беременности;</w:t>
      </w:r>
    </w:p>
    <w:p w14:paraId="58235FA5" w14:textId="7777777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круглосуточной связи с прикрепленным врачом акушером-гинекологом Перинатального центра;</w:t>
      </w:r>
    </w:p>
    <w:p w14:paraId="60192218" w14:textId="7777777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индивидуального родильного зала;</w:t>
      </w:r>
    </w:p>
    <w:p w14:paraId="3F3DEBCE" w14:textId="7777777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поведение в родах и применение дополнительных средств облегчения состояния;</w:t>
      </w:r>
    </w:p>
    <w:p w14:paraId="458C05B1" w14:textId="7777777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консультация по грудному вскармливанию в раннем послеродовом периоде;</w:t>
      </w:r>
    </w:p>
    <w:p w14:paraId="27C3388F" w14:textId="7777777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осмотр и рекомендации прикрепленного врача акушера-гинеколога при выписке из Перинатального центра;</w:t>
      </w:r>
    </w:p>
    <w:p w14:paraId="075D96F3" w14:textId="7777777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консультация и осмотр ребенка врачом неонатологом  при выписке из Перинатального центра;</w:t>
      </w:r>
    </w:p>
    <w:p w14:paraId="2C74A951" w14:textId="7777777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дополнительная консультация  и осмотр ребенка врачом педиатром в отделении катамнеза Учреждения в возрасте 1 месяц. </w:t>
      </w:r>
    </w:p>
    <w:p w14:paraId="12905561" w14:textId="77777777" w:rsidR="005603D9" w:rsidRPr="002E5C06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2E5C06">
        <w:rPr>
          <w:rFonts w:ascii="Times New Roman" w:hAnsi="Times New Roman" w:cs="Times New Roman"/>
          <w:sz w:val="28"/>
          <w:szCs w:val="28"/>
        </w:rPr>
        <w:t>Договор  между Учреждением и пациентом заключается после предварительной очной консультации и осмотра врача акушера-гинеколога Перинатального центра Учреждения, с согласия пациента и врача акушера-гинеколога, прикрепляемого к пациен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E5C06">
        <w:rPr>
          <w:rFonts w:ascii="Times New Roman" w:hAnsi="Times New Roman" w:cs="Times New Roman"/>
          <w:sz w:val="28"/>
          <w:szCs w:val="28"/>
        </w:rPr>
        <w:t xml:space="preserve">у, начиная с 36 недели беременности. </w:t>
      </w:r>
    </w:p>
    <w:p w14:paraId="4628329E" w14:textId="7777777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руки пациентке выдается консультативное заключение врача акушера-гинеколога Перинатального центра с рекомендациями по тактике дальнейшего ведения беременности, предполагаемого способа родоразрешения, с указанием даты повторной явки и/или даты госпитализации. Показания  и дата для плановой  дородовой госпитализации определяются прикрепленным врачом акушером-гинекологом Перинатального центра.  </w:t>
      </w:r>
    </w:p>
    <w:p w14:paraId="0F2AC313" w14:textId="5C71F635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E5C06">
        <w:rPr>
          <w:rFonts w:ascii="Times New Roman" w:hAnsi="Times New Roman" w:cs="Times New Roman"/>
          <w:sz w:val="28"/>
          <w:szCs w:val="28"/>
        </w:rPr>
        <w:t>Для записи на предварительную очную консультацию к врачу акушеру-гинекологу, оказывающего платную медицинскую услугу «Персональные роды», пациент обращается в приемную руководителя Перинатального центра.</w:t>
      </w:r>
    </w:p>
    <w:p w14:paraId="4B50DE73" w14:textId="5069BCD6" w:rsidR="008C58FD" w:rsidRDefault="008C58FD" w:rsidP="008C58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Врач акушер-гинеколог, участвующий в оказании услуги «Платные роды» должен иметь квалификационную категорию не ниже первой, либо иметь ученую степень кандидата или доктора медицинских наук. </w:t>
      </w:r>
    </w:p>
    <w:p w14:paraId="1AFF32E9" w14:textId="037E49B8" w:rsidR="008C58FD" w:rsidRPr="002E5C06" w:rsidRDefault="008C58FD" w:rsidP="008C5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врачей акушер-гинекологов, участвующих в оказании услуги «Платные роды» утверждается главным врачом</w:t>
      </w:r>
    </w:p>
    <w:p w14:paraId="768A640D" w14:textId="62B24B67" w:rsidR="005603D9" w:rsidRPr="002E5C06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C06">
        <w:rPr>
          <w:rFonts w:ascii="Times New Roman" w:hAnsi="Times New Roman" w:cs="Times New Roman"/>
          <w:sz w:val="28"/>
          <w:szCs w:val="28"/>
        </w:rPr>
        <w:t>Перед  заключением  договора пациенту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Программы, как в Учреждении, так и в других медицинских организациях.</w:t>
      </w:r>
    </w:p>
    <w:p w14:paraId="362D30BF" w14:textId="77777777" w:rsidR="005603D9" w:rsidRDefault="005603D9" w:rsidP="005603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пациента от заключения договора не может быть причиной уменьшения видов и объемов медицинской помощи, предоставляемых такому пациенту без взимания платы в рамках Программы.</w:t>
      </w:r>
    </w:p>
    <w:p w14:paraId="7EB3EA1F" w14:textId="3BE839A4" w:rsidR="005603D9" w:rsidRPr="002E5C06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8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C06">
        <w:rPr>
          <w:rFonts w:ascii="Times New Roman" w:hAnsi="Times New Roman" w:cs="Times New Roman"/>
          <w:sz w:val="28"/>
          <w:szCs w:val="28"/>
        </w:rPr>
        <w:t>Учреждение предоставляет инфор</w:t>
      </w:r>
      <w:r>
        <w:rPr>
          <w:rFonts w:ascii="Times New Roman" w:hAnsi="Times New Roman" w:cs="Times New Roman"/>
          <w:sz w:val="28"/>
          <w:szCs w:val="28"/>
        </w:rPr>
        <w:t>мацию,  содержащую сведения об и</w:t>
      </w:r>
      <w:r w:rsidRPr="002E5C06">
        <w:rPr>
          <w:rFonts w:ascii="Times New Roman" w:hAnsi="Times New Roman" w:cs="Times New Roman"/>
          <w:sz w:val="28"/>
          <w:szCs w:val="28"/>
        </w:rPr>
        <w:t xml:space="preserve">сполнителе и предоставляемых им платных медицинских услугах, посредством размещения  на официальном сайте в информационно-телекоммуникационной сети «Интернет», а также на информационных стендах  в соответствии с  требованиями, предусмотренными пунктом  11, 12 раздела </w:t>
      </w:r>
      <w:r w:rsidRPr="002E5C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5C0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4 октября 2012 года №1006 «Об утверждении  Правил предоставления медицинскими организациями платных медицинских услуг».  </w:t>
      </w:r>
    </w:p>
    <w:p w14:paraId="5729A630" w14:textId="06590B0D" w:rsidR="005603D9" w:rsidRPr="002E5C06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Госпитализация п</w:t>
      </w:r>
      <w:r w:rsidRPr="002E5C06">
        <w:rPr>
          <w:rFonts w:ascii="Times New Roman" w:hAnsi="Times New Roman" w:cs="Times New Roman"/>
          <w:sz w:val="28"/>
          <w:szCs w:val="28"/>
        </w:rPr>
        <w:t>ациентки для плановой дородовой госпитализации, рекомендуемой прикрепленным врачом акушером-гинекологом  Перинатального центра, осуществляется в отделение патологии беременности Перинатального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при самостоятельном обращении п</w:t>
      </w:r>
      <w:r w:rsidRPr="002E5C06">
        <w:rPr>
          <w:rFonts w:ascii="Times New Roman" w:hAnsi="Times New Roman" w:cs="Times New Roman"/>
          <w:sz w:val="28"/>
          <w:szCs w:val="28"/>
        </w:rPr>
        <w:t xml:space="preserve">ациентки  в приемное акушерское отделение, после согласования даты и времени госпитализации с прикрепленным на «Персональные роды» врачом акушером-гинекологом, по </w:t>
      </w:r>
      <w:r>
        <w:rPr>
          <w:rFonts w:ascii="Times New Roman" w:hAnsi="Times New Roman" w:cs="Times New Roman"/>
          <w:sz w:val="28"/>
          <w:szCs w:val="28"/>
        </w:rPr>
        <w:t>предоставленным п</w:t>
      </w:r>
      <w:r w:rsidRPr="002E5C06">
        <w:rPr>
          <w:rFonts w:ascii="Times New Roman" w:hAnsi="Times New Roman" w:cs="Times New Roman"/>
          <w:sz w:val="28"/>
          <w:szCs w:val="28"/>
        </w:rPr>
        <w:t xml:space="preserve">ациентке контактам.  </w:t>
      </w:r>
    </w:p>
    <w:p w14:paraId="73D9743F" w14:textId="7777777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родовой деятельности Пациентка переводится в индивидуальный родовой зал.</w:t>
      </w:r>
    </w:p>
    <w:p w14:paraId="784D9BE8" w14:textId="083BFC6A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C58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Дата планового родоразрешения путем операции кесарева сечения  определяется прикрепленным врачом акушером-гинекологом. Родоразрешение проводится в составе прикрепленного врача акушера-гинеколога и дежурной бригады Перинатального центра.</w:t>
      </w:r>
    </w:p>
    <w:p w14:paraId="5462F968" w14:textId="7492EC57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8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Госпитализация пациентки в Перинатальный центр с началом родовой деятельности осуществляется в индивидуальный родильный зал при самостоятельном обращении пациентки или посредством машины скорой медицинской помощи в приемное акушерское отделение  после согласования с прикрепленным на «Персональные роды» врачом акушером-гинекологом, по предоставленным пациентке контактам. </w:t>
      </w:r>
    </w:p>
    <w:p w14:paraId="7406FACC" w14:textId="62C28B06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8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 отсутствия прикрепленного врача акушера-гинеколога в день  госпитализации на «Персональные роды» в Перинатальный центр, связанного с непреодолимыми причинами, Учреждение оставляет за собой право рекомендовать пациенту другого специалиста соответствующего профиля и квалификации с согласия пациента (письменное информированное согласие).</w:t>
      </w:r>
    </w:p>
    <w:p w14:paraId="4AD05327" w14:textId="5B408519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8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Предоставление дополнительных платных услуг Учреждением, связанных с пребыванием в палате повышенной комфортности, не входят в условия договора оказания медицинской услуги «Персональные роды» и предоставляются по желанию пациентки  путем оформления дополнительного соглашения к договору и оплачиваются дополнительно.</w:t>
      </w:r>
    </w:p>
    <w:p w14:paraId="3512E080" w14:textId="6ACEA6D3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8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Срок оказания платной медицинской  услуги «Персональные роды» в Перинатальном центре определяется с момента оплаты суммы договора и получения кассового чека до окончания раннего послеродового периода                   (в течение 7 дней после родов).</w:t>
      </w:r>
    </w:p>
    <w:p w14:paraId="303B6678" w14:textId="5EF912A6" w:rsidR="005603D9" w:rsidRDefault="005603D9" w:rsidP="005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8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случае, если при предоставлении платных медицинских услуг потребуется  предоставление дополнительных медицинских услуг по экстренным показаниям для устранения  угрозы жизни пациента при внезапных острых заболеваниях и состояниях, такие медицинские услуги оказываются без взимания платы в соответствии  с ФЗ «Об основах охраны здоровья граждан в РФ».</w:t>
      </w:r>
    </w:p>
    <w:p w14:paraId="578A5CEA" w14:textId="77777777" w:rsidR="00C667C2" w:rsidRDefault="00C667C2"/>
    <w:sectPr w:rsidR="00C6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D9"/>
    <w:rsid w:val="004A3B52"/>
    <w:rsid w:val="005603D9"/>
    <w:rsid w:val="008C58FD"/>
    <w:rsid w:val="00C6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7681"/>
  <w15:chartTrackingRefBased/>
  <w15:docId w15:val="{10519211-29D6-45F4-A297-82EF41C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DmitrovaIV</dc:creator>
  <cp:keywords/>
  <dc:description/>
  <cp:lastModifiedBy>DmitrovaIV</cp:lastModifiedBy>
  <cp:revision>3</cp:revision>
  <cp:lastPrinted>2022-12-07T13:14:00Z</cp:lastPrinted>
  <dcterms:created xsi:type="dcterms:W3CDTF">2022-12-07T12:44:00Z</dcterms:created>
  <dcterms:modified xsi:type="dcterms:W3CDTF">2023-01-19T06:38:00Z</dcterms:modified>
</cp:coreProperties>
</file>